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8CE" w:rsidRPr="000008CE" w:rsidRDefault="000008CE" w:rsidP="000008CE">
      <w:pPr>
        <w:spacing w:line="360" w:lineRule="auto"/>
        <w:jc w:val="center"/>
        <w:rPr>
          <w:rFonts w:asciiTheme="minorEastAsia" w:eastAsiaTheme="minorEastAsia" w:hAnsiTheme="minorEastAsia" w:hint="eastAsia"/>
          <w:b/>
          <w:sz w:val="32"/>
          <w:szCs w:val="32"/>
        </w:rPr>
      </w:pPr>
      <w:r w:rsidRPr="000008CE">
        <w:rPr>
          <w:rFonts w:asciiTheme="minorEastAsia" w:eastAsiaTheme="minorEastAsia" w:hAnsiTheme="minorEastAsia" w:hint="eastAsia"/>
          <w:b/>
          <w:sz w:val="32"/>
          <w:szCs w:val="32"/>
        </w:rPr>
        <w:t>关于申报2018年度国家重点研发计划“干细胞及转化研究”等15个重点专项的通知</w:t>
      </w:r>
    </w:p>
    <w:p w:rsidR="000008CE" w:rsidRDefault="000008CE" w:rsidP="000008CE">
      <w:pPr>
        <w:spacing w:after="0" w:line="360" w:lineRule="auto"/>
        <w:rPr>
          <w:rFonts w:asciiTheme="minorEastAsia" w:eastAsiaTheme="minorEastAsia" w:hAnsiTheme="minorEastAsia" w:hint="eastAsia"/>
          <w:sz w:val="28"/>
          <w:szCs w:val="28"/>
        </w:rPr>
      </w:pPr>
      <w:r w:rsidRPr="000008CE">
        <w:rPr>
          <w:rFonts w:asciiTheme="minorEastAsia" w:eastAsiaTheme="minorEastAsia" w:hAnsiTheme="minorEastAsia" w:hint="eastAsia"/>
          <w:sz w:val="28"/>
          <w:szCs w:val="28"/>
        </w:rPr>
        <w:t>各</w:t>
      </w:r>
      <w:r>
        <w:rPr>
          <w:rFonts w:asciiTheme="minorEastAsia" w:eastAsiaTheme="minorEastAsia" w:hAnsiTheme="minorEastAsia" w:hint="eastAsia"/>
          <w:sz w:val="28"/>
          <w:szCs w:val="28"/>
        </w:rPr>
        <w:t>科室：</w:t>
      </w:r>
    </w:p>
    <w:p w:rsidR="000008CE" w:rsidRDefault="000008CE" w:rsidP="000008CE">
      <w:pPr>
        <w:spacing w:after="0" w:line="360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 w:rsidRPr="000008CE">
        <w:rPr>
          <w:rFonts w:asciiTheme="minorEastAsia" w:eastAsiaTheme="minorEastAsia" w:hAnsiTheme="minorEastAsia" w:hint="eastAsia"/>
          <w:sz w:val="28"/>
          <w:szCs w:val="28"/>
        </w:rPr>
        <w:t>科技部于近日发布了《科技部关于发布国家重点研发计划新能源汽车等重点专项2018年度项目申报指南的通知》</w:t>
      </w:r>
      <w:r>
        <w:rPr>
          <w:rFonts w:asciiTheme="minorEastAsia" w:eastAsiaTheme="minorEastAsia" w:hAnsiTheme="minorEastAsia" w:hint="eastAsia"/>
          <w:sz w:val="28"/>
          <w:szCs w:val="28"/>
        </w:rPr>
        <w:t>，</w:t>
      </w:r>
      <w:r w:rsidRPr="000008CE">
        <w:rPr>
          <w:rFonts w:asciiTheme="minorEastAsia" w:eastAsiaTheme="minorEastAsia" w:hAnsiTheme="minorEastAsia" w:hint="eastAsia"/>
          <w:sz w:val="28"/>
          <w:szCs w:val="28"/>
        </w:rPr>
        <w:t>本次申报的专项包括：“干细胞及转化研究”、“量子调控与量子信息”、“纳米科技”、“蛋白质机器与生命过程调控”、“大科学装置前沿研究”、“全球变化及应对”、“国家质量基础的共性技术研究与应用”、“化学肥料和农药减施增效综合技术研发”、“粮食丰产增效科技创新”、“农业面源和重金属污染农田综合防治与修复技术研发”、“七大农作物育种”、“现代产品加工及粮食收储运技术与装备”、“畜禽重大疾病防控与高效安全养殖综合技术研发”、“林业资源培育及高效利用技术创新”、“智能农机装备”共15个专项。</w:t>
      </w:r>
    </w:p>
    <w:p w:rsidR="000008CE" w:rsidRDefault="000008CE" w:rsidP="000008CE">
      <w:pPr>
        <w:spacing w:after="0" w:line="360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1、请拟申报人员打印《申报回执》一式一份交至科研科，截止时间：2017年10月23日；</w:t>
      </w:r>
    </w:p>
    <w:p w:rsidR="000008CE" w:rsidRDefault="000008CE" w:rsidP="00D87D55">
      <w:pPr>
        <w:spacing w:after="0" w:line="360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2、请拟申报人员下载预申报书（</w:t>
      </w:r>
      <w:r w:rsidRPr="000008CE">
        <w:rPr>
          <w:rFonts w:asciiTheme="minorEastAsia" w:eastAsiaTheme="minorEastAsia" w:hAnsiTheme="minorEastAsia" w:hint="eastAsia"/>
          <w:sz w:val="28"/>
          <w:szCs w:val="28"/>
        </w:rPr>
        <w:t>附件4</w:t>
      </w:r>
      <w:r>
        <w:rPr>
          <w:rFonts w:asciiTheme="minorEastAsia" w:eastAsiaTheme="minorEastAsia" w:hAnsiTheme="minorEastAsia" w:hint="eastAsia"/>
          <w:sz w:val="28"/>
          <w:szCs w:val="28"/>
        </w:rPr>
        <w:t>）填写，填写完成后双面打印纸质材料一式一份(封面需要科主任签名)交至科研科，电子版发至科研科邮箱：</w:t>
      </w:r>
      <w:hyperlink r:id="rId4" w:history="1">
        <w:r w:rsidR="00D87D55" w:rsidRPr="009334BB">
          <w:rPr>
            <w:rStyle w:val="a3"/>
            <w:rFonts w:asciiTheme="minorEastAsia" w:eastAsiaTheme="minorEastAsia" w:hAnsiTheme="minorEastAsia" w:hint="eastAsia"/>
            <w:sz w:val="28"/>
            <w:szCs w:val="28"/>
          </w:rPr>
          <w:t>kjk883@163.com</w:t>
        </w:r>
      </w:hyperlink>
      <w:r>
        <w:rPr>
          <w:rFonts w:asciiTheme="minorEastAsia" w:eastAsiaTheme="minorEastAsia" w:hAnsiTheme="minorEastAsia" w:hint="eastAsia"/>
          <w:sz w:val="28"/>
          <w:szCs w:val="28"/>
        </w:rPr>
        <w:t>.截止时间：</w:t>
      </w:r>
      <w:r>
        <w:rPr>
          <w:rFonts w:asciiTheme="minorEastAsia" w:eastAsiaTheme="minorEastAsia" w:hAnsiTheme="minorEastAsia"/>
          <w:sz w:val="28"/>
          <w:szCs w:val="28"/>
        </w:rPr>
        <w:t>2017年</w:t>
      </w:r>
      <w:r>
        <w:rPr>
          <w:rFonts w:asciiTheme="minorEastAsia" w:eastAsiaTheme="minorEastAsia" w:hAnsiTheme="minorEastAsia" w:hint="eastAsia"/>
          <w:sz w:val="28"/>
          <w:szCs w:val="28"/>
        </w:rPr>
        <w:t>11</w:t>
      </w:r>
      <w:r>
        <w:rPr>
          <w:rFonts w:asciiTheme="minorEastAsia" w:eastAsiaTheme="minorEastAsia" w:hAnsiTheme="minorEastAsia"/>
          <w:sz w:val="28"/>
          <w:szCs w:val="28"/>
        </w:rPr>
        <w:t>月1</w:t>
      </w:r>
      <w:r>
        <w:rPr>
          <w:rFonts w:asciiTheme="minorEastAsia" w:eastAsiaTheme="minorEastAsia" w:hAnsiTheme="minorEastAsia" w:hint="eastAsia"/>
          <w:sz w:val="28"/>
          <w:szCs w:val="28"/>
        </w:rPr>
        <w:t>7</w:t>
      </w:r>
      <w:r>
        <w:rPr>
          <w:rFonts w:asciiTheme="minorEastAsia" w:eastAsiaTheme="minorEastAsia" w:hAnsiTheme="minorEastAsia"/>
          <w:sz w:val="28"/>
          <w:szCs w:val="28"/>
        </w:rPr>
        <w:t>日</w:t>
      </w:r>
    </w:p>
    <w:p w:rsidR="000008CE" w:rsidRDefault="000008CE" w:rsidP="000008CE">
      <w:pPr>
        <w:spacing w:after="0" w:line="360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3、涉及医学伦理的，请填写伦理相关申请材料，并将电子版申请材料发至科研科邮箱：</w:t>
      </w:r>
      <w:hyperlink r:id="rId5" w:history="1">
        <w:r w:rsidR="00211DB8" w:rsidRPr="009334BB">
          <w:rPr>
            <w:rStyle w:val="a3"/>
            <w:rFonts w:asciiTheme="minorEastAsia" w:eastAsiaTheme="minorEastAsia" w:hAnsiTheme="minorEastAsia" w:hint="eastAsia"/>
            <w:sz w:val="28"/>
            <w:szCs w:val="28"/>
          </w:rPr>
          <w:t>kjk883@163.com,</w:t>
        </w:r>
        <w:r w:rsidR="00211DB8" w:rsidRPr="008D3BCE">
          <w:rPr>
            <w:rStyle w:val="a3"/>
            <w:rFonts w:asciiTheme="minorEastAsia" w:eastAsiaTheme="minorEastAsia" w:hAnsiTheme="minorEastAsia" w:hint="eastAsia"/>
            <w:color w:val="auto"/>
            <w:sz w:val="28"/>
            <w:szCs w:val="28"/>
            <w:u w:val="none"/>
          </w:rPr>
          <w:t>截止时间：2017</w:t>
        </w:r>
      </w:hyperlink>
      <w:r>
        <w:rPr>
          <w:rFonts w:asciiTheme="minorEastAsia" w:eastAsiaTheme="minorEastAsia" w:hAnsiTheme="minorEastAsia" w:hint="eastAsia"/>
          <w:sz w:val="28"/>
          <w:szCs w:val="28"/>
        </w:rPr>
        <w:t>年11月20月。</w:t>
      </w:r>
    </w:p>
    <w:p w:rsidR="000008CE" w:rsidRDefault="000008CE" w:rsidP="000008CE">
      <w:pPr>
        <w:spacing w:after="0" w:line="360" w:lineRule="auto"/>
        <w:jc w:val="right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科研管理科</w:t>
      </w:r>
    </w:p>
    <w:p w:rsidR="004358AB" w:rsidRPr="000008CE" w:rsidRDefault="000008CE" w:rsidP="000008CE">
      <w:pPr>
        <w:spacing w:after="0" w:line="360" w:lineRule="auto"/>
        <w:jc w:val="righ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sz w:val="28"/>
          <w:szCs w:val="28"/>
        </w:rPr>
        <w:t>2017年10月19日</w:t>
      </w:r>
    </w:p>
    <w:sectPr w:rsidR="004358AB" w:rsidRPr="000008CE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008CE"/>
    <w:rsid w:val="00211DB8"/>
    <w:rsid w:val="002970F6"/>
    <w:rsid w:val="00323B43"/>
    <w:rsid w:val="003D37D8"/>
    <w:rsid w:val="00426133"/>
    <w:rsid w:val="004358AB"/>
    <w:rsid w:val="008B7726"/>
    <w:rsid w:val="008D3BCE"/>
    <w:rsid w:val="00C030F0"/>
    <w:rsid w:val="00D31D50"/>
    <w:rsid w:val="00D87D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08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jk883@163.com,&#25130;&#27490;&#26102;&#38388;&#65306;2017" TargetMode="External"/><Relationship Id="rId4" Type="http://schemas.openxmlformats.org/officeDocument/2006/relationships/hyperlink" Target="mailto:kjk883@163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98</Words>
  <Characters>561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5</cp:revision>
  <dcterms:created xsi:type="dcterms:W3CDTF">2008-09-11T17:20:00Z</dcterms:created>
  <dcterms:modified xsi:type="dcterms:W3CDTF">2017-10-19T01:39:00Z</dcterms:modified>
</cp:coreProperties>
</file>